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E2" w:rsidRDefault="00F23DE2" w:rsidP="00F23DE2">
      <w:pPr>
        <w:pStyle w:val="Nagwek6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Głosowanie korespondencyjne. </w:t>
      </w:r>
    </w:p>
    <w:p w:rsidR="00F23DE2" w:rsidRDefault="00F23DE2" w:rsidP="00F23DE2">
      <w:pPr>
        <w:rPr>
          <w:sz w:val="22"/>
          <w:szCs w:val="22"/>
        </w:rPr>
      </w:pPr>
    </w:p>
    <w:p w:rsidR="00F23DE2" w:rsidRDefault="00F23DE2" w:rsidP="00F23DE2">
      <w:pPr>
        <w:pStyle w:val="NormalnyWeb"/>
        <w:spacing w:before="0" w:beforeAutospacing="0" w:after="0" w:afterAutospacing="0" w:line="360" w:lineRule="auto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Wyborca może  głosować korespondencyjnie.</w:t>
      </w:r>
    </w:p>
    <w:p w:rsidR="00F23DE2" w:rsidRPr="00205C8D" w:rsidRDefault="00F23DE2" w:rsidP="00205C8D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205C8D">
        <w:rPr>
          <w:sz w:val="22"/>
          <w:szCs w:val="22"/>
        </w:rPr>
        <w:t xml:space="preserve">Głosowanie korespondencyjne jest wyłączone w przypadku głosowania w odrębnych obwodach głosowania utworzonych w zakładach leczniczych, domach pomocy społecznej domach studenckich lub zespołach domów studenckich, zakładach karnych i aresztach śledczych oraz w oddziałach zewnętrznych takiego zakładu oraz w obwodach głosowania utworzonych na polskich statkach morskich, a także w przypadku udzielenia przez wyborcę niepełnosprawnego pełnomocnictwa do głosowania. </w:t>
      </w:r>
    </w:p>
    <w:p w:rsidR="00F23DE2" w:rsidRDefault="00F23DE2" w:rsidP="00F23DE2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Zamiar głosowania korespondencyjnego powinien być zgłoszony przez </w:t>
      </w:r>
      <w:r w:rsidRPr="008837A4">
        <w:rPr>
          <w:sz w:val="22"/>
          <w:szCs w:val="22"/>
          <w:u w:val="single"/>
        </w:rPr>
        <w:t xml:space="preserve">wyborcę </w:t>
      </w:r>
      <w:r w:rsidR="008837A4" w:rsidRPr="008837A4">
        <w:rPr>
          <w:sz w:val="22"/>
          <w:szCs w:val="22"/>
          <w:u w:val="single"/>
        </w:rPr>
        <w:t xml:space="preserve">wpisanego do spisu </w:t>
      </w:r>
      <w:r w:rsidR="00A42B0F">
        <w:rPr>
          <w:sz w:val="22"/>
          <w:szCs w:val="22"/>
          <w:u w:val="single"/>
        </w:rPr>
        <w:t xml:space="preserve">wyborców </w:t>
      </w:r>
      <w:r w:rsidR="008837A4" w:rsidRPr="008837A4">
        <w:rPr>
          <w:sz w:val="22"/>
          <w:szCs w:val="22"/>
          <w:u w:val="single"/>
        </w:rPr>
        <w:t>na terenie miasta Kielce</w:t>
      </w:r>
      <w:r w:rsidR="008837A4">
        <w:rPr>
          <w:sz w:val="22"/>
          <w:szCs w:val="22"/>
        </w:rPr>
        <w:t xml:space="preserve"> </w:t>
      </w:r>
      <w:r w:rsidR="000C38DA">
        <w:rPr>
          <w:b/>
          <w:sz w:val="22"/>
          <w:szCs w:val="22"/>
        </w:rPr>
        <w:t xml:space="preserve">Komisarzowi Wyborczemu w Kielcach za pośrednictwem Urzędu Miasta Kielce </w:t>
      </w:r>
      <w:r w:rsidRPr="000C38DA">
        <w:rPr>
          <w:sz w:val="22"/>
          <w:szCs w:val="22"/>
        </w:rPr>
        <w:t>najpóźniej do dnia</w:t>
      </w:r>
      <w:r>
        <w:rPr>
          <w:b/>
          <w:sz w:val="22"/>
          <w:szCs w:val="22"/>
        </w:rPr>
        <w:t xml:space="preserve"> </w:t>
      </w:r>
      <w:r w:rsidR="0062348F">
        <w:rPr>
          <w:b/>
          <w:sz w:val="22"/>
          <w:szCs w:val="22"/>
        </w:rPr>
        <w:t xml:space="preserve">16 </w:t>
      </w:r>
      <w:r w:rsidR="00205C8D">
        <w:rPr>
          <w:b/>
          <w:sz w:val="22"/>
          <w:szCs w:val="22"/>
        </w:rPr>
        <w:t xml:space="preserve">czerwca </w:t>
      </w:r>
      <w:r>
        <w:rPr>
          <w:b/>
          <w:sz w:val="22"/>
          <w:szCs w:val="22"/>
        </w:rPr>
        <w:t>2020 r.</w:t>
      </w:r>
    </w:p>
    <w:p w:rsidR="00644AFE" w:rsidRDefault="00644AFE" w:rsidP="00F23DE2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Zgłoszenie może być dokonane:</w:t>
      </w:r>
    </w:p>
    <w:p w:rsidR="00644AFE" w:rsidRDefault="00F23DE2" w:rsidP="00644AF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4080D">
        <w:rPr>
          <w:b/>
          <w:sz w:val="22"/>
          <w:szCs w:val="22"/>
        </w:rPr>
        <w:t>ustnie</w:t>
      </w:r>
      <w:r w:rsidR="00A42B0F">
        <w:rPr>
          <w:b/>
          <w:sz w:val="22"/>
          <w:szCs w:val="22"/>
        </w:rPr>
        <w:t xml:space="preserve"> (</w:t>
      </w:r>
      <w:r w:rsidR="00A42B0F">
        <w:rPr>
          <w:sz w:val="22"/>
          <w:szCs w:val="22"/>
        </w:rPr>
        <w:t>przez ustne zgłoszenie zamiaru głosowania korespondencyjnego należy rozumieć osobiste zgłoszenie z</w:t>
      </w:r>
      <w:r w:rsidR="00644AFE">
        <w:rPr>
          <w:sz w:val="22"/>
          <w:szCs w:val="22"/>
        </w:rPr>
        <w:t>amiaru głosowania w ten sposób</w:t>
      </w:r>
      <w:r w:rsidR="00A42B0F">
        <w:rPr>
          <w:sz w:val="22"/>
          <w:szCs w:val="22"/>
        </w:rPr>
        <w:t xml:space="preserve"> w urzędzie gminy (miasta). Nie ma zatem prawnej możliwości telefonicznego zgłaszania </w:t>
      </w:r>
      <w:r w:rsidR="00644AFE">
        <w:rPr>
          <w:sz w:val="22"/>
          <w:szCs w:val="22"/>
        </w:rPr>
        <w:t>głosowania korespondencyjnego.)</w:t>
      </w:r>
    </w:p>
    <w:p w:rsidR="00644AFE" w:rsidRPr="00644AFE" w:rsidRDefault="00F23DE2" w:rsidP="00644AF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1D7B">
        <w:rPr>
          <w:b/>
          <w:color w:val="FF0000"/>
          <w:sz w:val="22"/>
          <w:szCs w:val="22"/>
        </w:rPr>
        <w:t xml:space="preserve"> </w:t>
      </w:r>
      <w:r w:rsidRPr="00205C8D">
        <w:rPr>
          <w:b/>
          <w:sz w:val="22"/>
          <w:szCs w:val="22"/>
        </w:rPr>
        <w:t xml:space="preserve">pisemnie </w:t>
      </w:r>
    </w:p>
    <w:p w:rsidR="00F23DE2" w:rsidRDefault="00F23DE2" w:rsidP="00644AF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05C8D">
        <w:rPr>
          <w:b/>
          <w:sz w:val="22"/>
          <w:szCs w:val="22"/>
        </w:rPr>
        <w:t>w formie elektronicznej</w:t>
      </w:r>
      <w:r w:rsidR="00A42B0F">
        <w:rPr>
          <w:b/>
          <w:sz w:val="22"/>
          <w:szCs w:val="22"/>
        </w:rPr>
        <w:t xml:space="preserve"> </w:t>
      </w:r>
      <w:r w:rsidR="00763295">
        <w:rPr>
          <w:b/>
          <w:sz w:val="22"/>
          <w:szCs w:val="22"/>
        </w:rPr>
        <w:t>(e-PUAP)</w:t>
      </w:r>
      <w:r w:rsidRPr="00205C8D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Powinno ono zawierać nazwisko i imię (imiona), imię ojca, datę urodzenia, numer ewidencyjny PESEL wyborcy, </w:t>
      </w:r>
      <w:r w:rsidR="00205C8D">
        <w:rPr>
          <w:sz w:val="22"/>
          <w:szCs w:val="22"/>
        </w:rPr>
        <w:t xml:space="preserve">numer telefonu lub adres poczty elektronicznej, </w:t>
      </w:r>
      <w:r>
        <w:rPr>
          <w:sz w:val="22"/>
          <w:szCs w:val="22"/>
        </w:rPr>
        <w:t>a także wskazanie adresu, na który ma być wysłany pakiet wyborczy</w:t>
      </w:r>
      <w:r w:rsidR="00D044EF">
        <w:rPr>
          <w:sz w:val="22"/>
          <w:szCs w:val="22"/>
        </w:rPr>
        <w:t xml:space="preserve"> (</w:t>
      </w:r>
      <w:r w:rsidR="00A42B0F">
        <w:rPr>
          <w:sz w:val="22"/>
          <w:szCs w:val="22"/>
        </w:rPr>
        <w:t>wskazany adres musi być adresem z obszaru gminy, w której wyborca jest wpisany               do spisu).</w:t>
      </w:r>
    </w:p>
    <w:p w:rsidR="00205C8D" w:rsidRDefault="008837A4" w:rsidP="00F23DE2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Zamiast wskazania adresu</w:t>
      </w:r>
      <w:r w:rsidR="00205C8D">
        <w:rPr>
          <w:sz w:val="22"/>
          <w:szCs w:val="22"/>
        </w:rPr>
        <w:t>, na który ma być wysłany pakiet wyborczy zgłoszenie może zawiera</w:t>
      </w:r>
      <w:r>
        <w:rPr>
          <w:sz w:val="22"/>
          <w:szCs w:val="22"/>
        </w:rPr>
        <w:t>ć</w:t>
      </w:r>
      <w:r w:rsidR="00205C8D">
        <w:rPr>
          <w:sz w:val="22"/>
          <w:szCs w:val="22"/>
        </w:rPr>
        <w:t xml:space="preserve"> deklarację osobistego odbioru pakietu wyborczego.</w:t>
      </w:r>
    </w:p>
    <w:p w:rsidR="00F23DE2" w:rsidRDefault="00F23DE2" w:rsidP="00F23DE2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05C8D">
        <w:rPr>
          <w:b/>
          <w:sz w:val="22"/>
          <w:szCs w:val="22"/>
          <w:u w:val="single"/>
        </w:rPr>
        <w:t>Wyborca</w:t>
      </w:r>
      <w:r>
        <w:rPr>
          <w:sz w:val="22"/>
          <w:szCs w:val="22"/>
        </w:rPr>
        <w:t xml:space="preserve"> </w:t>
      </w:r>
      <w:r w:rsidRPr="00487D3E">
        <w:rPr>
          <w:b/>
          <w:sz w:val="22"/>
          <w:szCs w:val="22"/>
        </w:rPr>
        <w:t>niepełnosprawny</w:t>
      </w:r>
      <w:r w:rsidR="00487D3E">
        <w:rPr>
          <w:sz w:val="22"/>
          <w:szCs w:val="22"/>
        </w:rPr>
        <w:t xml:space="preserve"> </w:t>
      </w:r>
      <w:r w:rsidR="00487D3E" w:rsidRPr="00C259D5">
        <w:rPr>
          <w:sz w:val="22"/>
          <w:szCs w:val="22"/>
        </w:rPr>
        <w:t>(załącza kserokopię orzeczenia o niepełnosprawności),</w:t>
      </w:r>
      <w:r w:rsidR="00487D3E">
        <w:rPr>
          <w:sz w:val="22"/>
          <w:szCs w:val="22"/>
        </w:rPr>
        <w:t xml:space="preserve"> </w:t>
      </w:r>
      <w:r w:rsidRPr="00487D3E">
        <w:rPr>
          <w:sz w:val="22"/>
          <w:szCs w:val="22"/>
        </w:rPr>
        <w:t>może</w:t>
      </w:r>
      <w:r>
        <w:rPr>
          <w:sz w:val="22"/>
          <w:szCs w:val="22"/>
        </w:rPr>
        <w:t xml:space="preserve"> zażądać </w:t>
      </w:r>
      <w:r w:rsidR="00C259D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w zgłoszeniu dołączenia do pakietu wyborczego nakładki na kartę do głosowania sporządzonej </w:t>
      </w:r>
      <w:r w:rsidR="00C259D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w alfabecie </w:t>
      </w:r>
      <w:r w:rsidR="00205C8D">
        <w:rPr>
          <w:b/>
          <w:sz w:val="22"/>
          <w:szCs w:val="22"/>
        </w:rPr>
        <w:t>Braille’a</w:t>
      </w:r>
      <w:r w:rsidR="00205C8D" w:rsidRPr="00205C8D">
        <w:rPr>
          <w:sz w:val="22"/>
          <w:szCs w:val="22"/>
        </w:rPr>
        <w:t>, jak również</w:t>
      </w:r>
      <w:r w:rsidR="00205C8D">
        <w:rPr>
          <w:sz w:val="22"/>
          <w:szCs w:val="22"/>
        </w:rPr>
        <w:t xml:space="preserve"> dostarczenia pakietu wyborczego </w:t>
      </w:r>
      <w:r w:rsidR="00205C8D" w:rsidRPr="00205C8D">
        <w:rPr>
          <w:b/>
          <w:sz w:val="22"/>
          <w:szCs w:val="22"/>
        </w:rPr>
        <w:t>do drzwi lokalu</w:t>
      </w:r>
      <w:r w:rsidR="00487D3E">
        <w:rPr>
          <w:b/>
          <w:sz w:val="22"/>
          <w:szCs w:val="22"/>
        </w:rPr>
        <w:t>,</w:t>
      </w:r>
      <w:r w:rsidR="00A42B0F">
        <w:rPr>
          <w:b/>
          <w:sz w:val="22"/>
          <w:szCs w:val="22"/>
        </w:rPr>
        <w:t xml:space="preserve"> </w:t>
      </w:r>
      <w:r w:rsidR="00205C8D">
        <w:rPr>
          <w:sz w:val="22"/>
          <w:szCs w:val="22"/>
        </w:rPr>
        <w:t>którego adr</w:t>
      </w:r>
      <w:r w:rsidR="00487D3E">
        <w:rPr>
          <w:sz w:val="22"/>
          <w:szCs w:val="22"/>
        </w:rPr>
        <w:t xml:space="preserve">es został wskazany w zgłoszeniu </w:t>
      </w:r>
    </w:p>
    <w:p w:rsidR="00147891" w:rsidRDefault="00147891" w:rsidP="00F23DE2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674205" w:rsidRDefault="00674205" w:rsidP="00674205">
      <w:pPr>
        <w:rPr>
          <w:sz w:val="22"/>
          <w:szCs w:val="22"/>
        </w:rPr>
      </w:pPr>
      <w:r>
        <w:rPr>
          <w:sz w:val="22"/>
          <w:szCs w:val="22"/>
        </w:rPr>
        <w:t xml:space="preserve">Zgłoszenia są przyjmowane </w:t>
      </w:r>
      <w:r>
        <w:rPr>
          <w:b/>
          <w:color w:val="FF0000"/>
          <w:sz w:val="22"/>
          <w:szCs w:val="22"/>
        </w:rPr>
        <w:t>osobiście</w:t>
      </w:r>
      <w:r>
        <w:rPr>
          <w:sz w:val="22"/>
          <w:szCs w:val="22"/>
        </w:rPr>
        <w:t xml:space="preserve"> w Urzędzie Miasta Kielce przy ulicy Karola Szymanowskiego 6 pok. 77 i 78</w:t>
      </w:r>
      <w:r w:rsidR="007C1667">
        <w:rPr>
          <w:sz w:val="22"/>
          <w:szCs w:val="22"/>
        </w:rPr>
        <w:t xml:space="preserve">, </w:t>
      </w:r>
      <w:bookmarkStart w:id="0" w:name="_GoBack"/>
      <w:r w:rsidR="007C1667" w:rsidRPr="00FB583A">
        <w:rPr>
          <w:color w:val="000000" w:themeColor="text1"/>
          <w:sz w:val="22"/>
          <w:szCs w:val="22"/>
        </w:rPr>
        <w:t>93</w:t>
      </w:r>
      <w:r w:rsidRPr="00FB583A">
        <w:rPr>
          <w:color w:val="000000" w:themeColor="text1"/>
          <w:sz w:val="22"/>
          <w:szCs w:val="22"/>
        </w:rPr>
        <w:t xml:space="preserve"> </w:t>
      </w:r>
      <w:bookmarkEnd w:id="0"/>
      <w:r w:rsidR="00487D3E"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  <w:u w:val="single"/>
        </w:rPr>
        <w:t>po wcześniejszym uzgodnieniu terminu</w:t>
      </w:r>
      <w:r w:rsidR="00487D3E">
        <w:rPr>
          <w:b/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</w:rPr>
        <w:t xml:space="preserve">: </w:t>
      </w:r>
      <w:r>
        <w:rPr>
          <w:sz w:val="22"/>
          <w:szCs w:val="22"/>
        </w:rPr>
        <w:t>41 36 76 577 , 41 36 76</w:t>
      </w:r>
      <w:r w:rsidR="007C1667">
        <w:rPr>
          <w:sz w:val="22"/>
          <w:szCs w:val="22"/>
        </w:rPr>
        <w:t> </w:t>
      </w:r>
      <w:r>
        <w:rPr>
          <w:sz w:val="22"/>
          <w:szCs w:val="22"/>
        </w:rPr>
        <w:t>590</w:t>
      </w:r>
      <w:r w:rsidR="007C1667">
        <w:rPr>
          <w:sz w:val="22"/>
          <w:szCs w:val="22"/>
        </w:rPr>
        <w:t>, 41 36 76 597</w:t>
      </w:r>
      <w:r>
        <w:rPr>
          <w:sz w:val="22"/>
          <w:szCs w:val="22"/>
        </w:rPr>
        <w:t>)</w:t>
      </w:r>
    </w:p>
    <w:p w:rsidR="007E575D" w:rsidRPr="00147891" w:rsidRDefault="007E575D">
      <w:pPr>
        <w:rPr>
          <w:sz w:val="22"/>
          <w:szCs w:val="22"/>
        </w:rPr>
      </w:pPr>
    </w:p>
    <w:p w:rsidR="00147891" w:rsidRDefault="00BC4AAF" w:rsidP="00BC4AAF">
      <w:pPr>
        <w:jc w:val="both"/>
        <w:rPr>
          <w:sz w:val="22"/>
          <w:szCs w:val="22"/>
        </w:rPr>
      </w:pPr>
      <w:r w:rsidRPr="00BC4AAF">
        <w:rPr>
          <w:sz w:val="22"/>
          <w:szCs w:val="22"/>
        </w:rPr>
        <w:t>Wyborca</w:t>
      </w:r>
      <w:r>
        <w:rPr>
          <w:sz w:val="22"/>
          <w:szCs w:val="22"/>
        </w:rPr>
        <w:t xml:space="preserve"> </w:t>
      </w:r>
      <w:r w:rsidRPr="00BC4AAF">
        <w:rPr>
          <w:sz w:val="22"/>
          <w:szCs w:val="22"/>
        </w:rPr>
        <w:t>podlegający w dniu głosowania obowiązkowej kwarantannie, izolacji lub</w:t>
      </w:r>
      <w:r>
        <w:rPr>
          <w:sz w:val="22"/>
          <w:szCs w:val="22"/>
        </w:rPr>
        <w:t xml:space="preserve"> </w:t>
      </w:r>
      <w:r w:rsidRPr="00BC4AAF">
        <w:rPr>
          <w:sz w:val="22"/>
          <w:szCs w:val="22"/>
        </w:rPr>
        <w:t xml:space="preserve">izolacji </w:t>
      </w:r>
      <w:r>
        <w:rPr>
          <w:sz w:val="22"/>
          <w:szCs w:val="22"/>
        </w:rPr>
        <w:t xml:space="preserve">                     </w:t>
      </w:r>
      <w:r w:rsidRPr="00BC4AAF">
        <w:rPr>
          <w:sz w:val="22"/>
          <w:szCs w:val="22"/>
        </w:rPr>
        <w:t>w warunkach domowych</w:t>
      </w:r>
      <w:r>
        <w:rPr>
          <w:sz w:val="22"/>
          <w:szCs w:val="22"/>
        </w:rPr>
        <w:t xml:space="preserve"> </w:t>
      </w:r>
      <w:r w:rsidRPr="00BC4AAF">
        <w:rPr>
          <w:sz w:val="22"/>
          <w:szCs w:val="22"/>
        </w:rPr>
        <w:t xml:space="preserve">może zgłosić zamiar głosowania korespondencyjnego najpóźniej do dnia </w:t>
      </w:r>
      <w:r>
        <w:rPr>
          <w:sz w:val="22"/>
          <w:szCs w:val="22"/>
        </w:rPr>
        <w:t xml:space="preserve">             </w:t>
      </w:r>
      <w:r w:rsidRPr="00BC4AAF">
        <w:rPr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 w:rsidRPr="00BC4AAF">
        <w:rPr>
          <w:sz w:val="22"/>
          <w:szCs w:val="22"/>
        </w:rPr>
        <w:t>czerwca 2020 r.</w:t>
      </w:r>
      <w:r>
        <w:rPr>
          <w:sz w:val="22"/>
          <w:szCs w:val="22"/>
        </w:rPr>
        <w:t xml:space="preserve"> </w:t>
      </w:r>
      <w:r w:rsidRPr="00BC4AAF">
        <w:rPr>
          <w:sz w:val="22"/>
          <w:szCs w:val="22"/>
        </w:rPr>
        <w:t>Natomiast wyborca, który rozpocznie</w:t>
      </w:r>
      <w:r>
        <w:rPr>
          <w:sz w:val="22"/>
          <w:szCs w:val="22"/>
        </w:rPr>
        <w:t xml:space="preserve"> </w:t>
      </w:r>
      <w:r w:rsidRPr="00BC4AAF">
        <w:rPr>
          <w:sz w:val="22"/>
          <w:szCs w:val="22"/>
        </w:rPr>
        <w:t>podleganie obowiązkowej kwarantannie, izolacji lub izolacji w</w:t>
      </w:r>
      <w:r>
        <w:rPr>
          <w:sz w:val="22"/>
          <w:szCs w:val="22"/>
        </w:rPr>
        <w:t xml:space="preserve"> </w:t>
      </w:r>
      <w:r w:rsidRPr="00BC4AAF">
        <w:rPr>
          <w:sz w:val="22"/>
          <w:szCs w:val="22"/>
        </w:rPr>
        <w:t xml:space="preserve">warunkach domowych po tym terminie, może zgłosić ten zamiar najpóźniej </w:t>
      </w:r>
      <w:r>
        <w:rPr>
          <w:sz w:val="22"/>
          <w:szCs w:val="22"/>
        </w:rPr>
        <w:t xml:space="preserve">            </w:t>
      </w:r>
      <w:r w:rsidRPr="00BC4AAF">
        <w:rPr>
          <w:sz w:val="22"/>
          <w:szCs w:val="22"/>
        </w:rPr>
        <w:t>do dnia 26 czerwca 2020 r.</w:t>
      </w:r>
    </w:p>
    <w:p w:rsidR="00BC4AAF" w:rsidRPr="00BC4AAF" w:rsidRDefault="00BC4AAF" w:rsidP="00BC4AAF">
      <w:pPr>
        <w:jc w:val="both"/>
        <w:rPr>
          <w:sz w:val="22"/>
          <w:szCs w:val="22"/>
        </w:rPr>
      </w:pPr>
    </w:p>
    <w:p w:rsidR="00607BC4" w:rsidRDefault="00147891">
      <w:pPr>
        <w:rPr>
          <w:sz w:val="22"/>
          <w:szCs w:val="22"/>
          <w:u w:val="single"/>
        </w:rPr>
      </w:pPr>
      <w:r w:rsidRPr="00147891">
        <w:rPr>
          <w:sz w:val="22"/>
          <w:szCs w:val="22"/>
          <w:u w:val="single"/>
        </w:rPr>
        <w:t>Wzór zgłoszenia głosowania korespondencyjnego</w:t>
      </w:r>
    </w:p>
    <w:p w:rsidR="00607BC4" w:rsidRPr="00607BC4" w:rsidRDefault="00607BC4" w:rsidP="00607BC4">
      <w:pPr>
        <w:jc w:val="both"/>
        <w:rPr>
          <w:b/>
          <w:sz w:val="22"/>
          <w:szCs w:val="22"/>
          <w:u w:val="single"/>
        </w:rPr>
      </w:pPr>
      <w:r w:rsidRPr="00607BC4">
        <w:rPr>
          <w:b/>
          <w:u w:val="single"/>
        </w:rPr>
        <w:lastRenderedPageBreak/>
        <w:t>Wyborcy głosujący korespondencyjnie</w:t>
      </w:r>
      <w:r w:rsidR="000C38DA">
        <w:rPr>
          <w:b/>
          <w:u w:val="single"/>
        </w:rPr>
        <w:t xml:space="preserve"> w kraju</w:t>
      </w:r>
      <w:r w:rsidRPr="00607BC4">
        <w:rPr>
          <w:b/>
          <w:u w:val="single"/>
        </w:rPr>
        <w:t xml:space="preserve"> do dnia </w:t>
      </w:r>
      <w:r w:rsidRPr="00607BC4">
        <w:rPr>
          <w:rStyle w:val="Pogrubienie"/>
          <w:u w:val="single"/>
        </w:rPr>
        <w:t>26 czerwca</w:t>
      </w:r>
      <w:r w:rsidRPr="00607BC4">
        <w:rPr>
          <w:b/>
          <w:u w:val="single"/>
        </w:rPr>
        <w:t xml:space="preserve"> 2020 r. mają czas </w:t>
      </w:r>
      <w:r>
        <w:rPr>
          <w:b/>
          <w:u w:val="single"/>
        </w:rPr>
        <w:t xml:space="preserve">na </w:t>
      </w:r>
      <w:r w:rsidRPr="00607BC4">
        <w:rPr>
          <w:b/>
          <w:u w:val="single"/>
        </w:rPr>
        <w:t xml:space="preserve">wrzucenie kopert zwrotnych do </w:t>
      </w:r>
      <w:r w:rsidR="00BC4AAF">
        <w:rPr>
          <w:b/>
          <w:u w:val="single"/>
        </w:rPr>
        <w:t>oddawczych</w:t>
      </w:r>
      <w:r w:rsidRPr="00607BC4">
        <w:rPr>
          <w:b/>
          <w:u w:val="single"/>
        </w:rPr>
        <w:t xml:space="preserve"> skrzynek pocztowych</w:t>
      </w:r>
      <w:r w:rsidR="008837A4">
        <w:rPr>
          <w:b/>
          <w:u w:val="single"/>
        </w:rPr>
        <w:t xml:space="preserve"> znajdujących się na terenie miasta Kielce</w:t>
      </w:r>
      <w:r w:rsidRPr="00607BC4">
        <w:rPr>
          <w:b/>
          <w:u w:val="single"/>
        </w:rPr>
        <w:t>.</w:t>
      </w:r>
    </w:p>
    <w:sectPr w:rsidR="00607BC4" w:rsidRPr="0060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585E"/>
    <w:multiLevelType w:val="hybridMultilevel"/>
    <w:tmpl w:val="F7AACCB0"/>
    <w:lvl w:ilvl="0" w:tplc="6C7422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8B"/>
    <w:rsid w:val="000C38DA"/>
    <w:rsid w:val="00147891"/>
    <w:rsid w:val="00205C8D"/>
    <w:rsid w:val="00241D7B"/>
    <w:rsid w:val="00487D3E"/>
    <w:rsid w:val="004D4E8B"/>
    <w:rsid w:val="0054080D"/>
    <w:rsid w:val="00542A0B"/>
    <w:rsid w:val="00565BAA"/>
    <w:rsid w:val="00607BC4"/>
    <w:rsid w:val="0062348F"/>
    <w:rsid w:val="00644AFE"/>
    <w:rsid w:val="00674205"/>
    <w:rsid w:val="00763295"/>
    <w:rsid w:val="007C1667"/>
    <w:rsid w:val="007E575D"/>
    <w:rsid w:val="00814DFA"/>
    <w:rsid w:val="008837A4"/>
    <w:rsid w:val="00886826"/>
    <w:rsid w:val="00A42B0F"/>
    <w:rsid w:val="00B63435"/>
    <w:rsid w:val="00BC4AAF"/>
    <w:rsid w:val="00C259D5"/>
    <w:rsid w:val="00D044EF"/>
    <w:rsid w:val="00F23DE2"/>
    <w:rsid w:val="00F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23D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F23DE2"/>
    <w:rPr>
      <w:rFonts w:ascii="Calibri" w:eastAsia="Times New Roman" w:hAnsi="Calibri" w:cs="Times New Roman"/>
      <w:b/>
      <w:bCs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3DE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23DE2"/>
    <w:rPr>
      <w:b/>
      <w:bCs/>
    </w:rPr>
  </w:style>
  <w:style w:type="character" w:styleId="Hipercze">
    <w:name w:val="Hyperlink"/>
    <w:basedOn w:val="Domylnaczcionkaakapitu"/>
    <w:uiPriority w:val="99"/>
    <w:unhideWhenUsed/>
    <w:rsid w:val="00F23D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23D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F23DE2"/>
    <w:rPr>
      <w:rFonts w:ascii="Calibri" w:eastAsia="Times New Roman" w:hAnsi="Calibri" w:cs="Times New Roman"/>
      <w:b/>
      <w:bCs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3DE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23DE2"/>
    <w:rPr>
      <w:b/>
      <w:bCs/>
    </w:rPr>
  </w:style>
  <w:style w:type="character" w:styleId="Hipercze">
    <w:name w:val="Hyperlink"/>
    <w:basedOn w:val="Domylnaczcionkaakapitu"/>
    <w:uiPriority w:val="99"/>
    <w:unhideWhenUsed/>
    <w:rsid w:val="00F23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D5D6-C48F-4947-87F4-36B17DE0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Rzepińska</dc:creator>
  <cp:lastModifiedBy>Beata Gumułczyńska</cp:lastModifiedBy>
  <cp:revision>14</cp:revision>
  <cp:lastPrinted>2020-06-10T09:01:00Z</cp:lastPrinted>
  <dcterms:created xsi:type="dcterms:W3CDTF">2020-06-09T08:15:00Z</dcterms:created>
  <dcterms:modified xsi:type="dcterms:W3CDTF">2020-06-10T09:11:00Z</dcterms:modified>
</cp:coreProperties>
</file>